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40"/>
        <w:tblW w:w="15607" w:type="dxa"/>
        <w:tblLook w:val="04A0" w:firstRow="1" w:lastRow="0" w:firstColumn="1" w:lastColumn="0" w:noHBand="0" w:noVBand="1"/>
      </w:tblPr>
      <w:tblGrid>
        <w:gridCol w:w="2114"/>
        <w:gridCol w:w="2595"/>
        <w:gridCol w:w="2424"/>
        <w:gridCol w:w="2073"/>
        <w:gridCol w:w="2256"/>
        <w:gridCol w:w="2093"/>
        <w:gridCol w:w="2052"/>
      </w:tblGrid>
      <w:tr w:rsidR="001601BD" w:rsidTr="00407A85">
        <w:trPr>
          <w:trHeight w:val="567"/>
        </w:trPr>
        <w:tc>
          <w:tcPr>
            <w:tcW w:w="2114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 xml:space="preserve">Curriculum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>Area</w:t>
            </w:r>
          </w:p>
        </w:tc>
        <w:tc>
          <w:tcPr>
            <w:tcW w:w="2595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Autumn 1</w:t>
            </w:r>
          </w:p>
        </w:tc>
        <w:tc>
          <w:tcPr>
            <w:tcW w:w="2424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Autumn 2</w:t>
            </w:r>
          </w:p>
        </w:tc>
        <w:tc>
          <w:tcPr>
            <w:tcW w:w="2073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Spring 1</w:t>
            </w:r>
          </w:p>
        </w:tc>
        <w:tc>
          <w:tcPr>
            <w:tcW w:w="2256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Spring 2</w:t>
            </w:r>
          </w:p>
        </w:tc>
        <w:tc>
          <w:tcPr>
            <w:tcW w:w="2093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Summer 1</w:t>
            </w:r>
          </w:p>
        </w:tc>
        <w:tc>
          <w:tcPr>
            <w:tcW w:w="2052" w:type="dxa"/>
            <w:shd w:val="clear" w:color="auto" w:fill="FFD966" w:themeFill="accent4" w:themeFillTint="99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Summer 2</w:t>
            </w:r>
          </w:p>
        </w:tc>
      </w:tr>
      <w:tr w:rsidR="001601BD" w:rsidTr="00407A85">
        <w:trPr>
          <w:trHeight w:val="534"/>
        </w:trPr>
        <w:tc>
          <w:tcPr>
            <w:tcW w:w="2114" w:type="dxa"/>
            <w:shd w:val="clear" w:color="auto" w:fill="DD89AD"/>
            <w:vAlign w:val="center"/>
          </w:tcPr>
          <w:p w:rsidR="00B7788D" w:rsidRPr="003865CD" w:rsidRDefault="00B7788D" w:rsidP="00B7788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Project</w:t>
            </w:r>
          </w:p>
        </w:tc>
        <w:tc>
          <w:tcPr>
            <w:tcW w:w="2595" w:type="dxa"/>
          </w:tcPr>
          <w:p w:rsidR="00B7788D" w:rsidRDefault="001601BD" w:rsidP="00B778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Memory Box</w:t>
            </w:r>
          </w:p>
          <w:p w:rsidR="001601BD" w:rsidRDefault="001601BD" w:rsidP="00B7788D">
            <w:pPr>
              <w:jc w:val="center"/>
              <w:rPr>
                <w:rFonts w:cstheme="minorHAnsi"/>
                <w:b/>
              </w:rPr>
            </w:pPr>
          </w:p>
          <w:p w:rsidR="001601BD" w:rsidRDefault="001601BD" w:rsidP="00B7788D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DD162E" wp14:editId="6F04A744">
                  <wp:extent cx="1123950" cy="716462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829" cy="72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788D" w:rsidRPr="003865CD" w:rsidRDefault="00B7788D" w:rsidP="00B7788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4" w:type="dxa"/>
            <w:vAlign w:val="center"/>
          </w:tcPr>
          <w:p w:rsidR="00B7788D" w:rsidRDefault="00B7788D" w:rsidP="001601B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Moon Zoom</w:t>
            </w:r>
          </w:p>
          <w:p w:rsidR="00B7788D" w:rsidRDefault="001601BD" w:rsidP="00B778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28A54E" wp14:editId="225A703D">
                  <wp:extent cx="1286510" cy="736948"/>
                  <wp:effectExtent l="0" t="0" r="889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916" cy="740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788D" w:rsidRPr="000D1E5D" w:rsidRDefault="00B7788D" w:rsidP="00B778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B7788D" w:rsidRDefault="00B7788D" w:rsidP="00B778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E0EC2">
              <w:rPr>
                <w:rFonts w:ascii="Comic Sans MS" w:hAnsi="Comic Sans MS"/>
                <w:b/>
                <w:bCs/>
                <w:sz w:val="20"/>
                <w:szCs w:val="20"/>
              </w:rPr>
              <w:t>Dinosaurs</w:t>
            </w:r>
          </w:p>
          <w:p w:rsidR="00B7788D" w:rsidRDefault="00B7788D" w:rsidP="00B778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7788D" w:rsidRDefault="00B7788D" w:rsidP="00B7788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374F978" wp14:editId="23700C6E">
                  <wp:extent cx="1085850" cy="6515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137" cy="65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B7788D" w:rsidRDefault="00B7788D" w:rsidP="00B778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Paws, Claws and Whiskers</w:t>
            </w:r>
          </w:p>
          <w:p w:rsidR="001601BD" w:rsidRDefault="001601BD" w:rsidP="00B778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7788D" w:rsidRDefault="00B7788D" w:rsidP="00B7788D">
            <w:pPr>
              <w:jc w:val="center"/>
              <w:rPr>
                <w:rFonts w:cstheme="minorHAnsi"/>
                <w:b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0903A5" wp14:editId="4CDD9666">
                  <wp:extent cx="1286510" cy="707411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070" cy="710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788D" w:rsidRPr="003865CD" w:rsidRDefault="00B7788D" w:rsidP="00B7788D">
            <w:pPr>
              <w:jc w:val="center"/>
              <w:rPr>
                <w:rFonts w:cstheme="minorHAnsi"/>
              </w:rPr>
            </w:pPr>
          </w:p>
        </w:tc>
        <w:tc>
          <w:tcPr>
            <w:tcW w:w="2093" w:type="dxa"/>
          </w:tcPr>
          <w:p w:rsidR="00B7788D" w:rsidRDefault="00B7788D" w:rsidP="00B778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Enchanted Wood</w:t>
            </w:r>
          </w:p>
          <w:p w:rsidR="001601BD" w:rsidRDefault="001601BD" w:rsidP="00B778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B7788D" w:rsidRDefault="00B7788D" w:rsidP="00B778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22E273F" wp14:editId="7FA46098">
                  <wp:extent cx="1090930" cy="76691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72" cy="772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7788D" w:rsidRPr="003865CD" w:rsidRDefault="001601BD" w:rsidP="001601BD">
            <w:pPr>
              <w:tabs>
                <w:tab w:val="left" w:pos="18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052" w:type="dxa"/>
          </w:tcPr>
          <w:p w:rsidR="00B7788D" w:rsidRDefault="001601BD" w:rsidP="001601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Rio de Vida</w:t>
            </w:r>
          </w:p>
          <w:p w:rsidR="001601BD" w:rsidRDefault="001601BD" w:rsidP="001601BD">
            <w:pPr>
              <w:jc w:val="center"/>
              <w:rPr>
                <w:rFonts w:cstheme="minorHAnsi"/>
                <w:b/>
              </w:rPr>
            </w:pPr>
          </w:p>
          <w:p w:rsidR="001601BD" w:rsidRDefault="001601BD" w:rsidP="001601BD">
            <w:pPr>
              <w:jc w:val="center"/>
              <w:rPr>
                <w:rFonts w:cstheme="minorHAnsi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8E1BD0" wp14:editId="362CC06E">
                  <wp:extent cx="1160145" cy="689693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70" cy="692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788D" w:rsidRDefault="00B7788D" w:rsidP="00B7788D">
            <w:pPr>
              <w:rPr>
                <w:rFonts w:cstheme="minorHAnsi"/>
              </w:rPr>
            </w:pPr>
          </w:p>
          <w:p w:rsidR="00B7788D" w:rsidRPr="003865CD" w:rsidRDefault="00B7788D" w:rsidP="00B7788D">
            <w:pPr>
              <w:jc w:val="center"/>
              <w:rPr>
                <w:rFonts w:cstheme="minorHAnsi"/>
                <w:b/>
              </w:rPr>
            </w:pPr>
          </w:p>
        </w:tc>
      </w:tr>
      <w:tr w:rsidR="001601BD" w:rsidTr="00407A85">
        <w:trPr>
          <w:trHeight w:val="534"/>
        </w:trPr>
        <w:tc>
          <w:tcPr>
            <w:tcW w:w="2114" w:type="dxa"/>
            <w:shd w:val="clear" w:color="auto" w:fill="DD89AD"/>
            <w:vAlign w:val="center"/>
          </w:tcPr>
          <w:p w:rsidR="00B7788D" w:rsidRPr="003865CD" w:rsidRDefault="00B7788D" w:rsidP="00B7788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English</w:t>
            </w:r>
          </w:p>
        </w:tc>
        <w:tc>
          <w:tcPr>
            <w:tcW w:w="2595" w:type="dxa"/>
          </w:tcPr>
          <w:p w:rsidR="001601BD" w:rsidRPr="00D4632B" w:rsidRDefault="001601BD" w:rsidP="001601B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Recounts</w:t>
            </w:r>
          </w:p>
          <w:p w:rsidR="001601BD" w:rsidRPr="00D4632B" w:rsidRDefault="001601BD" w:rsidP="001601B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1601BD" w:rsidRPr="00D4632B" w:rsidRDefault="001601BD" w:rsidP="001601B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Diary entries</w:t>
            </w:r>
          </w:p>
          <w:p w:rsidR="001601BD" w:rsidRPr="00D4632B" w:rsidRDefault="001601BD" w:rsidP="001601B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1601BD" w:rsidRPr="00D4632B" w:rsidRDefault="001601BD" w:rsidP="001601B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Rhymes and Mnemonics</w:t>
            </w:r>
          </w:p>
          <w:p w:rsidR="001601BD" w:rsidRPr="00D4632B" w:rsidRDefault="001601BD" w:rsidP="001601B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1601BD" w:rsidRPr="00D4632B" w:rsidRDefault="001601BD" w:rsidP="001601B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Descriptions</w:t>
            </w:r>
          </w:p>
          <w:p w:rsidR="001601BD" w:rsidRPr="00D4632B" w:rsidRDefault="001601BD" w:rsidP="001601B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1601BD" w:rsidRPr="00D4632B" w:rsidRDefault="001601BD" w:rsidP="001601B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 xml:space="preserve">Information books </w:t>
            </w:r>
          </w:p>
          <w:p w:rsidR="00B7788D" w:rsidRPr="00D4632B" w:rsidRDefault="00B7788D" w:rsidP="00B7788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7788D" w:rsidRPr="00D4632B" w:rsidRDefault="00B7788D" w:rsidP="00B7788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Posters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Character Profiles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Non-chronological reports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Adverts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7788D" w:rsidRPr="00D4632B" w:rsidRDefault="00407A85" w:rsidP="00407A8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Science fiction</w:t>
            </w:r>
          </w:p>
          <w:p w:rsidR="00B7788D" w:rsidRPr="00D4632B" w:rsidRDefault="00B7788D" w:rsidP="00B7788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</w:tcPr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Fact files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Poetry and riddles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Non-chronological reports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Narrative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7788D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Writing for different purposes</w:t>
            </w:r>
          </w:p>
        </w:tc>
        <w:tc>
          <w:tcPr>
            <w:tcW w:w="2256" w:type="dxa"/>
          </w:tcPr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Recounts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Fables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Booklets and lists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Instructions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7788D" w:rsidRPr="00D4632B" w:rsidRDefault="00407A85" w:rsidP="00407A85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Nursery Rhymes and poems</w:t>
            </w:r>
          </w:p>
        </w:tc>
        <w:tc>
          <w:tcPr>
            <w:tcW w:w="2093" w:type="dxa"/>
          </w:tcPr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Recounts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Information books and letters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 xml:space="preserve">Lists and instructions 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Narratives</w:t>
            </w:r>
          </w:p>
          <w:p w:rsidR="00B7788D" w:rsidRPr="00D4632B" w:rsidRDefault="00B7788D" w:rsidP="00B7788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B7788D" w:rsidRPr="00D4632B" w:rsidRDefault="003D305D" w:rsidP="00B7788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Poetry</w:t>
            </w:r>
          </w:p>
          <w:p w:rsidR="003D305D" w:rsidRPr="00D4632B" w:rsidRDefault="003D305D" w:rsidP="00B7788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3D305D" w:rsidRPr="00D4632B" w:rsidRDefault="003D305D" w:rsidP="00B7788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Myths and Legends</w:t>
            </w:r>
          </w:p>
          <w:p w:rsidR="003D305D" w:rsidRPr="00D4632B" w:rsidRDefault="003D305D" w:rsidP="00B7788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3D305D" w:rsidRPr="00D4632B" w:rsidRDefault="003D305D" w:rsidP="00B7788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Information texts</w:t>
            </w:r>
          </w:p>
          <w:p w:rsidR="003D305D" w:rsidRPr="00D4632B" w:rsidRDefault="003D305D" w:rsidP="00B7788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3D305D" w:rsidRPr="00D4632B" w:rsidRDefault="003D305D" w:rsidP="00B7788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Postcards</w:t>
            </w:r>
          </w:p>
          <w:p w:rsidR="003D305D" w:rsidRPr="00D4632B" w:rsidRDefault="003D305D" w:rsidP="00B7788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3D305D" w:rsidRPr="00D4632B" w:rsidRDefault="003D305D" w:rsidP="00B7788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 xml:space="preserve">Instructions </w:t>
            </w:r>
          </w:p>
        </w:tc>
      </w:tr>
      <w:tr w:rsidR="001601BD" w:rsidTr="00407A85">
        <w:trPr>
          <w:trHeight w:val="567"/>
        </w:trPr>
        <w:tc>
          <w:tcPr>
            <w:tcW w:w="2114" w:type="dxa"/>
            <w:shd w:val="clear" w:color="auto" w:fill="DD89AD"/>
            <w:vAlign w:val="center"/>
          </w:tcPr>
          <w:p w:rsidR="00407A85" w:rsidRPr="003865CD" w:rsidRDefault="00407A85" w:rsidP="00407A8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Mathematics</w:t>
            </w:r>
          </w:p>
        </w:tc>
        <w:tc>
          <w:tcPr>
            <w:tcW w:w="5019" w:type="dxa"/>
            <w:gridSpan w:val="2"/>
          </w:tcPr>
          <w:p w:rsidR="00407A85" w:rsidRPr="00D4632B" w:rsidRDefault="00407A85" w:rsidP="00407A85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Place Value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Addition and subtraction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Shape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Place Value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4329" w:type="dxa"/>
            <w:gridSpan w:val="2"/>
            <w:vAlign w:val="center"/>
          </w:tcPr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 xml:space="preserve">Addition and Subtraction 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 xml:space="preserve">Place Value 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Multiplication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Measurement – length and height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Measurement – weight and volume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lastRenderedPageBreak/>
              <w:t xml:space="preserve">Number - Multiplication and division 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Number  - Fractions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Position and Direction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 xml:space="preserve">Measurement </w:t>
            </w:r>
          </w:p>
          <w:p w:rsidR="00407A85" w:rsidRPr="00D4632B" w:rsidRDefault="00407A85" w:rsidP="00407A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</w:tr>
      <w:tr w:rsidR="001601BD" w:rsidTr="007521E8">
        <w:trPr>
          <w:trHeight w:val="534"/>
        </w:trPr>
        <w:tc>
          <w:tcPr>
            <w:tcW w:w="2114" w:type="dxa"/>
            <w:shd w:val="clear" w:color="auto" w:fill="DD89AD"/>
            <w:vAlign w:val="center"/>
          </w:tcPr>
          <w:p w:rsidR="00ED555A" w:rsidRPr="003865CD" w:rsidRDefault="00ED555A" w:rsidP="00ED55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Science</w:t>
            </w:r>
          </w:p>
        </w:tc>
        <w:tc>
          <w:tcPr>
            <w:tcW w:w="2595" w:type="dxa"/>
          </w:tcPr>
          <w:p w:rsidR="001601BD" w:rsidRPr="00D4632B" w:rsidRDefault="001601BD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ED555A" w:rsidRPr="00D4632B" w:rsidRDefault="001601BD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Seasonal changes</w:t>
            </w:r>
          </w:p>
          <w:p w:rsidR="000012D5" w:rsidRPr="00D4632B" w:rsidRDefault="000012D5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012D5" w:rsidRPr="00D4632B" w:rsidRDefault="000012D5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Animals including Humans – parts and senses</w:t>
            </w:r>
          </w:p>
        </w:tc>
        <w:tc>
          <w:tcPr>
            <w:tcW w:w="2424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 xml:space="preserve">Properties of Everyday materials 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Working Scientifically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Plants and animals</w:t>
            </w:r>
          </w:p>
          <w:p w:rsidR="003D305D" w:rsidRPr="00D4632B" w:rsidRDefault="003D305D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D305D" w:rsidRPr="00D4632B" w:rsidRDefault="003D305D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</w:tc>
        <w:tc>
          <w:tcPr>
            <w:tcW w:w="2256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 xml:space="preserve">Animals Including Humans 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Working Scientifically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</w:tc>
        <w:tc>
          <w:tcPr>
            <w:tcW w:w="2093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Plants and animals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Identifying and classifying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Seasonal changes</w:t>
            </w:r>
          </w:p>
        </w:tc>
        <w:tc>
          <w:tcPr>
            <w:tcW w:w="2052" w:type="dxa"/>
          </w:tcPr>
          <w:p w:rsidR="00ED555A" w:rsidRPr="00D4632B" w:rsidRDefault="003D305D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Seasonal changes</w:t>
            </w:r>
          </w:p>
        </w:tc>
      </w:tr>
      <w:tr w:rsidR="001601BD" w:rsidTr="007521E8">
        <w:trPr>
          <w:trHeight w:val="567"/>
        </w:trPr>
        <w:tc>
          <w:tcPr>
            <w:tcW w:w="2114" w:type="dxa"/>
            <w:shd w:val="clear" w:color="auto" w:fill="DD89AD"/>
            <w:vAlign w:val="center"/>
          </w:tcPr>
          <w:p w:rsidR="00ED555A" w:rsidRPr="003865CD" w:rsidRDefault="00ED555A" w:rsidP="00ED55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Geography</w:t>
            </w:r>
          </w:p>
        </w:tc>
        <w:tc>
          <w:tcPr>
            <w:tcW w:w="2595" w:type="dxa"/>
          </w:tcPr>
          <w:p w:rsidR="00ED555A" w:rsidRPr="00D4632B" w:rsidRDefault="001601BD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Fieldwork in local area</w:t>
            </w:r>
          </w:p>
        </w:tc>
        <w:tc>
          <w:tcPr>
            <w:tcW w:w="2424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Satellite images</w:t>
            </w:r>
          </w:p>
        </w:tc>
        <w:tc>
          <w:tcPr>
            <w:tcW w:w="2073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Locating continents and oceans</w:t>
            </w:r>
          </w:p>
        </w:tc>
        <w:tc>
          <w:tcPr>
            <w:tcW w:w="2256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Using and making maps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Describing physical features</w:t>
            </w:r>
          </w:p>
        </w:tc>
        <w:tc>
          <w:tcPr>
            <w:tcW w:w="2093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Making maps</w:t>
            </w:r>
          </w:p>
        </w:tc>
        <w:tc>
          <w:tcPr>
            <w:tcW w:w="2052" w:type="dxa"/>
          </w:tcPr>
          <w:p w:rsidR="00ED555A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Locating countries and cities</w:t>
            </w: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Comparing areas of UK with Rio</w:t>
            </w:r>
          </w:p>
        </w:tc>
      </w:tr>
      <w:tr w:rsidR="001601BD" w:rsidTr="00EA6AA3">
        <w:trPr>
          <w:trHeight w:val="534"/>
        </w:trPr>
        <w:tc>
          <w:tcPr>
            <w:tcW w:w="2114" w:type="dxa"/>
            <w:shd w:val="clear" w:color="auto" w:fill="DD89AD"/>
            <w:vAlign w:val="center"/>
          </w:tcPr>
          <w:p w:rsidR="00ED555A" w:rsidRPr="003865CD" w:rsidRDefault="00ED555A" w:rsidP="00ED55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History</w:t>
            </w:r>
          </w:p>
        </w:tc>
        <w:tc>
          <w:tcPr>
            <w:tcW w:w="2595" w:type="dxa"/>
          </w:tcPr>
          <w:p w:rsidR="00ED555A" w:rsidRPr="00D4632B" w:rsidRDefault="00ED555A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1601BD" w:rsidRPr="00D4632B" w:rsidRDefault="001601BD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Changes within living memory</w:t>
            </w:r>
          </w:p>
        </w:tc>
        <w:tc>
          <w:tcPr>
            <w:tcW w:w="2424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 xml:space="preserve">Significant people – astronauts 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changes within living memory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ED555A" w:rsidRPr="00D4632B" w:rsidRDefault="00EA6AA3" w:rsidP="00EA6A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A6AA3">
              <w:rPr>
                <w:rFonts w:ascii="Comic Sans MS" w:hAnsi="Comic Sans MS"/>
                <w:sz w:val="20"/>
                <w:szCs w:val="20"/>
              </w:rPr>
              <w:t>Learn about events beyond living memory that are significant nationally or globally</w:t>
            </w:r>
          </w:p>
        </w:tc>
        <w:tc>
          <w:tcPr>
            <w:tcW w:w="2256" w:type="dxa"/>
            <w:shd w:val="clear" w:color="auto" w:fill="E7E6E6" w:themeFill="background2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E7E6E6" w:themeFill="background2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7E6E6" w:themeFill="background2"/>
          </w:tcPr>
          <w:p w:rsidR="00ED555A" w:rsidRPr="00D4632B" w:rsidRDefault="00ED555A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1601BD" w:rsidTr="007521E8">
        <w:trPr>
          <w:trHeight w:val="534"/>
        </w:trPr>
        <w:tc>
          <w:tcPr>
            <w:tcW w:w="2114" w:type="dxa"/>
            <w:shd w:val="clear" w:color="auto" w:fill="DD89AD"/>
            <w:vAlign w:val="center"/>
          </w:tcPr>
          <w:p w:rsidR="00ED555A" w:rsidRPr="003865CD" w:rsidRDefault="00ED555A" w:rsidP="00ED55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Computing</w:t>
            </w:r>
          </w:p>
        </w:tc>
        <w:tc>
          <w:tcPr>
            <w:tcW w:w="2595" w:type="dxa"/>
          </w:tcPr>
          <w:p w:rsidR="00ED555A" w:rsidRPr="00D4632B" w:rsidRDefault="00ED555A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Entering text</w:t>
            </w: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Mouse control</w:t>
            </w:r>
          </w:p>
          <w:p w:rsidR="008A4CC3" w:rsidRPr="00D4632B" w:rsidRDefault="008A4CC3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8A4CC3" w:rsidRPr="00D4632B" w:rsidRDefault="008A4CC3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Using tools on a paint program</w:t>
            </w:r>
          </w:p>
        </w:tc>
        <w:tc>
          <w:tcPr>
            <w:tcW w:w="2424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Drawing software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Algorithms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Email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Photo stories</w:t>
            </w:r>
          </w:p>
        </w:tc>
        <w:tc>
          <w:tcPr>
            <w:tcW w:w="2073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Programming a floor robot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Stop motion animation</w:t>
            </w:r>
          </w:p>
        </w:tc>
        <w:tc>
          <w:tcPr>
            <w:tcW w:w="2256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Retrieving images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Photography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Using presentation software</w:t>
            </w:r>
          </w:p>
        </w:tc>
        <w:tc>
          <w:tcPr>
            <w:tcW w:w="2093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Sending an email</w:t>
            </w:r>
          </w:p>
        </w:tc>
        <w:tc>
          <w:tcPr>
            <w:tcW w:w="2052" w:type="dxa"/>
          </w:tcPr>
          <w:p w:rsidR="00ED555A" w:rsidRPr="00D4632B" w:rsidRDefault="00ED555A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Digital animations</w:t>
            </w:r>
          </w:p>
        </w:tc>
      </w:tr>
      <w:tr w:rsidR="001601BD" w:rsidTr="007521E8">
        <w:trPr>
          <w:trHeight w:val="534"/>
        </w:trPr>
        <w:tc>
          <w:tcPr>
            <w:tcW w:w="2114" w:type="dxa"/>
            <w:shd w:val="clear" w:color="auto" w:fill="DD89AD"/>
            <w:vAlign w:val="center"/>
          </w:tcPr>
          <w:p w:rsidR="00ED555A" w:rsidRPr="003865CD" w:rsidRDefault="00ED555A" w:rsidP="00ED55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Art</w:t>
            </w:r>
          </w:p>
        </w:tc>
        <w:tc>
          <w:tcPr>
            <w:tcW w:w="2595" w:type="dxa"/>
          </w:tcPr>
          <w:p w:rsidR="00ED555A" w:rsidRPr="00D4632B" w:rsidRDefault="00ED555A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1601BD" w:rsidRPr="00D4632B" w:rsidRDefault="001601BD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Drawing and painting</w:t>
            </w:r>
          </w:p>
          <w:p w:rsidR="001601BD" w:rsidRPr="00D4632B" w:rsidRDefault="001601BD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1601BD" w:rsidRPr="00D4632B" w:rsidRDefault="001601BD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Collage</w:t>
            </w:r>
          </w:p>
          <w:p w:rsidR="001601BD" w:rsidRPr="00D4632B" w:rsidRDefault="001601BD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1601BD" w:rsidRPr="00D4632B" w:rsidRDefault="001601BD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Family portraits</w:t>
            </w:r>
          </w:p>
        </w:tc>
        <w:tc>
          <w:tcPr>
            <w:tcW w:w="2424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lastRenderedPageBreak/>
              <w:t>Models of the Solar System</w:t>
            </w:r>
          </w:p>
        </w:tc>
        <w:tc>
          <w:tcPr>
            <w:tcW w:w="2073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Large and small scale modelling</w:t>
            </w:r>
          </w:p>
        </w:tc>
        <w:tc>
          <w:tcPr>
            <w:tcW w:w="2256" w:type="dxa"/>
            <w:vAlign w:val="center"/>
          </w:tcPr>
          <w:p w:rsidR="00ED555A" w:rsidRPr="00D4632B" w:rsidRDefault="00ED555A" w:rsidP="00D463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Talking about art</w:t>
            </w:r>
          </w:p>
          <w:p w:rsidR="00ED555A" w:rsidRPr="00D4632B" w:rsidRDefault="00D4632B" w:rsidP="00D463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ED555A" w:rsidRPr="00D4632B">
              <w:rPr>
                <w:rFonts w:ascii="Comic Sans MS" w:hAnsi="Comic Sans MS"/>
                <w:sz w:val="20"/>
                <w:szCs w:val="20"/>
              </w:rPr>
              <w:t xml:space="preserve">rawing collage </w:t>
            </w:r>
          </w:p>
          <w:p w:rsidR="00ED555A" w:rsidRPr="00D4632B" w:rsidRDefault="00D4632B" w:rsidP="00D463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ED555A" w:rsidRPr="00D4632B">
              <w:rPr>
                <w:rFonts w:ascii="Comic Sans MS" w:hAnsi="Comic Sans MS"/>
                <w:sz w:val="20"/>
                <w:szCs w:val="20"/>
              </w:rPr>
              <w:t>odel making</w:t>
            </w:r>
          </w:p>
          <w:p w:rsidR="00ED555A" w:rsidRPr="00D4632B" w:rsidRDefault="00D4632B" w:rsidP="00D463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ED555A" w:rsidRPr="00D4632B">
              <w:rPr>
                <w:rFonts w:ascii="Comic Sans MS" w:hAnsi="Comic Sans MS"/>
                <w:sz w:val="20"/>
                <w:szCs w:val="20"/>
              </w:rPr>
              <w:t>culpture</w:t>
            </w:r>
          </w:p>
          <w:p w:rsidR="00ED555A" w:rsidRPr="00D4632B" w:rsidRDefault="00D4632B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 A</w:t>
            </w:r>
            <w:r w:rsidR="00ED555A" w:rsidRPr="00D4632B">
              <w:rPr>
                <w:rFonts w:ascii="Comic Sans MS" w:hAnsi="Comic Sans MS"/>
                <w:sz w:val="20"/>
                <w:szCs w:val="20"/>
              </w:rPr>
              <w:t>nimal masks and products</w:t>
            </w:r>
          </w:p>
        </w:tc>
        <w:tc>
          <w:tcPr>
            <w:tcW w:w="2093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lastRenderedPageBreak/>
              <w:t>Working with natural materials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lastRenderedPageBreak/>
              <w:t>Drawing and painting</w:t>
            </w:r>
          </w:p>
        </w:tc>
        <w:tc>
          <w:tcPr>
            <w:tcW w:w="2052" w:type="dxa"/>
          </w:tcPr>
          <w:p w:rsidR="00ED555A" w:rsidRPr="00D4632B" w:rsidRDefault="00ED555A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Carnival masks and headdresses</w:t>
            </w: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614329" w:rsidRPr="00D4632B" w:rsidRDefault="00D4632B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lastRenderedPageBreak/>
              <w:t>C</w:t>
            </w:r>
            <w:r w:rsidR="00614329" w:rsidRPr="00D4632B">
              <w:rPr>
                <w:rFonts w:ascii="Comic Sans MS" w:hAnsi="Comic Sans MS" w:cstheme="minorHAnsi"/>
                <w:sz w:val="20"/>
                <w:szCs w:val="20"/>
              </w:rPr>
              <w:t>ollage</w:t>
            </w:r>
          </w:p>
        </w:tc>
      </w:tr>
      <w:tr w:rsidR="001601BD" w:rsidTr="007521E8">
        <w:trPr>
          <w:trHeight w:val="534"/>
        </w:trPr>
        <w:tc>
          <w:tcPr>
            <w:tcW w:w="2114" w:type="dxa"/>
            <w:shd w:val="clear" w:color="auto" w:fill="DD89AD"/>
            <w:vAlign w:val="center"/>
          </w:tcPr>
          <w:p w:rsidR="00ED555A" w:rsidRPr="003865CD" w:rsidRDefault="00ED555A" w:rsidP="00ED55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lastRenderedPageBreak/>
              <w:t>Design &amp;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 xml:space="preserve"> Technology</w:t>
            </w:r>
          </w:p>
        </w:tc>
        <w:tc>
          <w:tcPr>
            <w:tcW w:w="2595" w:type="dxa"/>
          </w:tcPr>
          <w:p w:rsidR="00ED555A" w:rsidRPr="00D4632B" w:rsidRDefault="001601BD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Making picnic food</w:t>
            </w:r>
          </w:p>
          <w:p w:rsidR="001601BD" w:rsidRPr="00D4632B" w:rsidRDefault="001601BD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1601BD" w:rsidRPr="00D4632B" w:rsidRDefault="001601BD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Designing and making a memory box</w:t>
            </w:r>
          </w:p>
          <w:p w:rsidR="001601BD" w:rsidRPr="00D4632B" w:rsidRDefault="001601BD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1601BD" w:rsidRPr="00D4632B" w:rsidRDefault="001601BD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Making celebration cards</w:t>
            </w:r>
          </w:p>
        </w:tc>
        <w:tc>
          <w:tcPr>
            <w:tcW w:w="2424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Design and make space themed vehicles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Evaluating toys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Using mechanisms</w:t>
            </w:r>
          </w:p>
        </w:tc>
        <w:tc>
          <w:tcPr>
            <w:tcW w:w="2073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Designing and making</w:t>
            </w:r>
          </w:p>
        </w:tc>
        <w:tc>
          <w:tcPr>
            <w:tcW w:w="2256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Designing labels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Designing and making animal enclosures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Building structures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color w:val="808080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Making Party food</w:t>
            </w:r>
          </w:p>
        </w:tc>
        <w:tc>
          <w:tcPr>
            <w:tcW w:w="2052" w:type="dxa"/>
          </w:tcPr>
          <w:p w:rsidR="00ED555A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Carnival instruments</w:t>
            </w: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Flag making</w:t>
            </w: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Recipes</w:t>
            </w: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1601BD" w:rsidTr="003C7ECE">
        <w:trPr>
          <w:trHeight w:val="534"/>
        </w:trPr>
        <w:tc>
          <w:tcPr>
            <w:tcW w:w="2114" w:type="dxa"/>
            <w:shd w:val="clear" w:color="auto" w:fill="DD89AD"/>
            <w:vAlign w:val="center"/>
          </w:tcPr>
          <w:p w:rsidR="00ED555A" w:rsidRPr="003865CD" w:rsidRDefault="00ED555A" w:rsidP="00ED55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Music</w:t>
            </w:r>
          </w:p>
        </w:tc>
        <w:tc>
          <w:tcPr>
            <w:tcW w:w="2595" w:type="dxa"/>
          </w:tcPr>
          <w:p w:rsidR="001601BD" w:rsidRPr="00D4632B" w:rsidRDefault="001601BD" w:rsidP="001601B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Songs that help us to remember</w:t>
            </w:r>
          </w:p>
        </w:tc>
        <w:tc>
          <w:tcPr>
            <w:tcW w:w="2424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Space sounds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Space themed songs</w:t>
            </w:r>
          </w:p>
        </w:tc>
        <w:tc>
          <w:tcPr>
            <w:tcW w:w="2073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Percussion</w:t>
            </w:r>
          </w:p>
        </w:tc>
        <w:tc>
          <w:tcPr>
            <w:tcW w:w="2256" w:type="dxa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Animal songs</w:t>
            </w:r>
          </w:p>
        </w:tc>
        <w:tc>
          <w:tcPr>
            <w:tcW w:w="2093" w:type="dxa"/>
            <w:shd w:val="clear" w:color="auto" w:fill="E7E6E6" w:themeFill="background2"/>
            <w:vAlign w:val="center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52" w:type="dxa"/>
          </w:tcPr>
          <w:p w:rsidR="00ED555A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Carnival music</w:t>
            </w: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Percussion instruments</w:t>
            </w:r>
          </w:p>
        </w:tc>
      </w:tr>
      <w:tr w:rsidR="001601BD" w:rsidTr="003C7ECE">
        <w:trPr>
          <w:trHeight w:val="534"/>
        </w:trPr>
        <w:tc>
          <w:tcPr>
            <w:tcW w:w="2114" w:type="dxa"/>
            <w:shd w:val="clear" w:color="auto" w:fill="DD89AD"/>
            <w:vAlign w:val="center"/>
          </w:tcPr>
          <w:p w:rsidR="00ED555A" w:rsidRDefault="00ED555A" w:rsidP="00ED55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MFL</w:t>
            </w:r>
          </w:p>
          <w:p w:rsidR="000F4741" w:rsidRPr="003865CD" w:rsidRDefault="000F4741" w:rsidP="00ED55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(Taught as applicable)</w:t>
            </w:r>
          </w:p>
        </w:tc>
        <w:tc>
          <w:tcPr>
            <w:tcW w:w="2595" w:type="dxa"/>
            <w:shd w:val="clear" w:color="auto" w:fill="E7E6E6" w:themeFill="background2"/>
          </w:tcPr>
          <w:p w:rsidR="00ED555A" w:rsidRPr="00D4632B" w:rsidRDefault="00ED555A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ED555A" w:rsidRPr="00D4632B" w:rsidRDefault="00ED555A" w:rsidP="000012D5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E7E6E6" w:themeFill="background2"/>
          </w:tcPr>
          <w:p w:rsidR="00ED555A" w:rsidRPr="00D4632B" w:rsidRDefault="00ED555A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:rsidR="00ED555A" w:rsidRPr="00D4632B" w:rsidRDefault="00ED555A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E7E6E6" w:themeFill="background2"/>
          </w:tcPr>
          <w:p w:rsidR="00ED555A" w:rsidRPr="00D4632B" w:rsidRDefault="00ED555A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7E6E6" w:themeFill="background2"/>
          </w:tcPr>
          <w:p w:rsidR="00ED555A" w:rsidRPr="00D4632B" w:rsidRDefault="00ED555A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</w:tc>
      </w:tr>
      <w:tr w:rsidR="000012D5" w:rsidTr="00684F53">
        <w:trPr>
          <w:trHeight w:val="534"/>
        </w:trPr>
        <w:tc>
          <w:tcPr>
            <w:tcW w:w="2114" w:type="dxa"/>
            <w:shd w:val="clear" w:color="auto" w:fill="DD89AD"/>
            <w:vAlign w:val="center"/>
          </w:tcPr>
          <w:p w:rsidR="000012D5" w:rsidRDefault="000012D5" w:rsidP="000012D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PE</w:t>
            </w:r>
          </w:p>
          <w:p w:rsidR="000012D5" w:rsidRPr="003865CD" w:rsidRDefault="000012D5" w:rsidP="000012D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(Also see year group)</w:t>
            </w:r>
          </w:p>
        </w:tc>
        <w:tc>
          <w:tcPr>
            <w:tcW w:w="2595" w:type="dxa"/>
          </w:tcPr>
          <w:p w:rsidR="000012D5" w:rsidRPr="00D4632B" w:rsidRDefault="000012D5" w:rsidP="000012D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Future steps gross motor program</w:t>
            </w:r>
          </w:p>
        </w:tc>
        <w:tc>
          <w:tcPr>
            <w:tcW w:w="2424" w:type="dxa"/>
            <w:vAlign w:val="center"/>
          </w:tcPr>
          <w:p w:rsidR="000012D5" w:rsidRPr="00D4632B" w:rsidRDefault="000012D5" w:rsidP="000012D5">
            <w:pPr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Future steps gross motor program</w:t>
            </w:r>
          </w:p>
        </w:tc>
        <w:tc>
          <w:tcPr>
            <w:tcW w:w="2073" w:type="dxa"/>
          </w:tcPr>
          <w:p w:rsidR="000012D5" w:rsidRPr="00D4632B" w:rsidRDefault="000012D5" w:rsidP="000012D5">
            <w:pPr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Future steps gross motor program</w:t>
            </w:r>
          </w:p>
        </w:tc>
        <w:tc>
          <w:tcPr>
            <w:tcW w:w="2256" w:type="dxa"/>
          </w:tcPr>
          <w:p w:rsidR="000012D5" w:rsidRPr="00D4632B" w:rsidRDefault="000012D5" w:rsidP="000012D5">
            <w:pPr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Future steps gross motor program</w:t>
            </w:r>
          </w:p>
        </w:tc>
        <w:tc>
          <w:tcPr>
            <w:tcW w:w="2093" w:type="dxa"/>
          </w:tcPr>
          <w:p w:rsidR="000012D5" w:rsidRPr="00D4632B" w:rsidRDefault="000012D5" w:rsidP="000012D5">
            <w:pPr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Future steps gross motor program</w:t>
            </w:r>
          </w:p>
        </w:tc>
        <w:tc>
          <w:tcPr>
            <w:tcW w:w="2052" w:type="dxa"/>
          </w:tcPr>
          <w:p w:rsidR="000012D5" w:rsidRPr="00D4632B" w:rsidRDefault="000012D5" w:rsidP="000012D5">
            <w:pPr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Future steps gross motor program</w:t>
            </w:r>
          </w:p>
        </w:tc>
      </w:tr>
      <w:tr w:rsidR="001601BD" w:rsidTr="003C7ECE">
        <w:trPr>
          <w:trHeight w:val="534"/>
        </w:trPr>
        <w:tc>
          <w:tcPr>
            <w:tcW w:w="2114" w:type="dxa"/>
            <w:shd w:val="clear" w:color="auto" w:fill="DD89AD"/>
            <w:vAlign w:val="center"/>
          </w:tcPr>
          <w:p w:rsidR="00ED555A" w:rsidRPr="003865CD" w:rsidRDefault="00ED555A" w:rsidP="00ED555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PSCHE</w:t>
            </w:r>
          </w:p>
        </w:tc>
        <w:tc>
          <w:tcPr>
            <w:tcW w:w="2595" w:type="dxa"/>
          </w:tcPr>
          <w:p w:rsidR="00ED555A" w:rsidRPr="00D4632B" w:rsidRDefault="000012D5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Caring for babies and toddlers</w:t>
            </w:r>
          </w:p>
          <w:p w:rsidR="000012D5" w:rsidRPr="00D4632B" w:rsidRDefault="000012D5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012D5" w:rsidRPr="00D4632B" w:rsidRDefault="000012D5" w:rsidP="000012D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Sharing memories</w:t>
            </w:r>
          </w:p>
          <w:p w:rsidR="000012D5" w:rsidRPr="00D4632B" w:rsidRDefault="000012D5" w:rsidP="000012D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012D5" w:rsidRPr="00D4632B" w:rsidRDefault="000012D5" w:rsidP="000012D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Playing and working               co-operatively</w:t>
            </w:r>
          </w:p>
          <w:p w:rsidR="000012D5" w:rsidRPr="00D4632B" w:rsidRDefault="000012D5" w:rsidP="000012D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012D5" w:rsidRPr="00D4632B" w:rsidRDefault="000012D5" w:rsidP="000012D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Feeling positive</w:t>
            </w:r>
          </w:p>
        </w:tc>
        <w:tc>
          <w:tcPr>
            <w:tcW w:w="2424" w:type="dxa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Aspirations and goal setting</w:t>
            </w:r>
          </w:p>
        </w:tc>
        <w:tc>
          <w:tcPr>
            <w:tcW w:w="2073" w:type="dxa"/>
            <w:shd w:val="clear" w:color="auto" w:fill="E7E6E6" w:themeFill="background2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6" w:type="dxa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Caring for animals</w:t>
            </w:r>
          </w:p>
        </w:tc>
        <w:tc>
          <w:tcPr>
            <w:tcW w:w="2093" w:type="dxa"/>
          </w:tcPr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Feeling positive</w:t>
            </w: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D555A" w:rsidRPr="00D4632B" w:rsidRDefault="00ED555A" w:rsidP="00ED55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632B">
              <w:rPr>
                <w:rFonts w:ascii="Comic Sans MS" w:hAnsi="Comic Sans MS"/>
                <w:sz w:val="20"/>
                <w:szCs w:val="20"/>
              </w:rPr>
              <w:t>Looking after the environment</w:t>
            </w:r>
          </w:p>
        </w:tc>
        <w:tc>
          <w:tcPr>
            <w:tcW w:w="2052" w:type="dxa"/>
          </w:tcPr>
          <w:p w:rsidR="00ED555A" w:rsidRPr="00D4632B" w:rsidRDefault="00ED555A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Special times</w:t>
            </w: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Understanding differences</w:t>
            </w: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614329" w:rsidRPr="00D4632B" w:rsidRDefault="00614329" w:rsidP="00ED555A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What is fair and unfair</w:t>
            </w:r>
          </w:p>
        </w:tc>
      </w:tr>
      <w:tr w:rsidR="001601BD" w:rsidTr="00407A85">
        <w:trPr>
          <w:trHeight w:val="534"/>
        </w:trPr>
        <w:tc>
          <w:tcPr>
            <w:tcW w:w="2114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t>RE</w:t>
            </w:r>
          </w:p>
        </w:tc>
        <w:tc>
          <w:tcPr>
            <w:tcW w:w="2595" w:type="dxa"/>
          </w:tcPr>
          <w:p w:rsidR="00DB2A52" w:rsidRPr="00D4632B" w:rsidRDefault="00407A85" w:rsidP="003865C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Belonging</w:t>
            </w:r>
            <w:r w:rsidR="00ED555A" w:rsidRPr="00D4632B">
              <w:rPr>
                <w:rFonts w:ascii="Comic Sans MS" w:hAnsi="Comic Sans MS" w:cstheme="minorHAnsi"/>
                <w:sz w:val="20"/>
                <w:szCs w:val="20"/>
              </w:rPr>
              <w:t xml:space="preserve"> - Christianity</w:t>
            </w:r>
          </w:p>
        </w:tc>
        <w:tc>
          <w:tcPr>
            <w:tcW w:w="2424" w:type="dxa"/>
          </w:tcPr>
          <w:p w:rsidR="00DB2A52" w:rsidRPr="00D4632B" w:rsidRDefault="00ED555A" w:rsidP="003865C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Festivals- Beliefs and Practises – Christianity - Christmas</w:t>
            </w:r>
          </w:p>
        </w:tc>
        <w:tc>
          <w:tcPr>
            <w:tcW w:w="2073" w:type="dxa"/>
          </w:tcPr>
          <w:p w:rsidR="00DB2A52" w:rsidRPr="00D4632B" w:rsidRDefault="00177416" w:rsidP="003865C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Belonging - Islam</w:t>
            </w:r>
          </w:p>
        </w:tc>
        <w:tc>
          <w:tcPr>
            <w:tcW w:w="2256" w:type="dxa"/>
          </w:tcPr>
          <w:p w:rsidR="00DB2A52" w:rsidRPr="00D4632B" w:rsidRDefault="00177416" w:rsidP="003865C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Festivals- Beliefs and Practises – Christianity - Easter</w:t>
            </w:r>
          </w:p>
        </w:tc>
        <w:tc>
          <w:tcPr>
            <w:tcW w:w="2093" w:type="dxa"/>
          </w:tcPr>
          <w:p w:rsidR="00DB2A52" w:rsidRPr="00D4632B" w:rsidRDefault="00177416" w:rsidP="003865C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Founders and Leaders - Islam</w:t>
            </w:r>
          </w:p>
        </w:tc>
        <w:tc>
          <w:tcPr>
            <w:tcW w:w="2052" w:type="dxa"/>
          </w:tcPr>
          <w:p w:rsidR="00DB2A52" w:rsidRPr="00D4632B" w:rsidRDefault="00177416" w:rsidP="003865C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Belonging - Sikhism</w:t>
            </w:r>
          </w:p>
        </w:tc>
      </w:tr>
      <w:tr w:rsidR="001601BD" w:rsidTr="00407A85">
        <w:trPr>
          <w:trHeight w:val="534"/>
        </w:trPr>
        <w:tc>
          <w:tcPr>
            <w:tcW w:w="2114" w:type="dxa"/>
            <w:shd w:val="clear" w:color="auto" w:fill="DD89AD"/>
            <w:vAlign w:val="center"/>
          </w:tcPr>
          <w:p w:rsidR="00DB2A52" w:rsidRPr="003865CD" w:rsidRDefault="00DB2A52" w:rsidP="003865C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865CD">
              <w:rPr>
                <w:rFonts w:cstheme="minorHAnsi"/>
                <w:b/>
                <w:bCs/>
                <w:color w:val="000000"/>
              </w:rPr>
              <w:lastRenderedPageBreak/>
              <w:t xml:space="preserve">Potential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 xml:space="preserve">Enhanced </w:t>
            </w:r>
            <w:r w:rsidRPr="003865CD">
              <w:rPr>
                <w:rFonts w:cstheme="minorHAnsi"/>
                <w:b/>
                <w:bCs/>
                <w:color w:val="000000"/>
              </w:rPr>
              <w:br/>
              <w:t>Experience</w:t>
            </w:r>
          </w:p>
        </w:tc>
        <w:tc>
          <w:tcPr>
            <w:tcW w:w="2595" w:type="dxa"/>
          </w:tcPr>
          <w:p w:rsidR="00A6116D" w:rsidRPr="00D4632B" w:rsidRDefault="00A6116D" w:rsidP="00A6116D">
            <w:pPr>
              <w:tabs>
                <w:tab w:val="left" w:pos="555"/>
              </w:tabs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DB2A52" w:rsidRPr="00D4632B" w:rsidRDefault="003D305D" w:rsidP="00A6116D">
            <w:pPr>
              <w:tabs>
                <w:tab w:val="left" w:pos="555"/>
              </w:tabs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Visit with baby</w:t>
            </w:r>
          </w:p>
        </w:tc>
        <w:tc>
          <w:tcPr>
            <w:tcW w:w="2424" w:type="dxa"/>
          </w:tcPr>
          <w:p w:rsidR="00DB2A52" w:rsidRPr="00D4632B" w:rsidRDefault="00DB2A52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A6116D" w:rsidRPr="00D4632B" w:rsidRDefault="003D305D" w:rsidP="00A6116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Alien spaceship crash landing</w:t>
            </w:r>
          </w:p>
        </w:tc>
        <w:tc>
          <w:tcPr>
            <w:tcW w:w="2073" w:type="dxa"/>
          </w:tcPr>
          <w:p w:rsidR="00A6116D" w:rsidRPr="00D4632B" w:rsidRDefault="00A6116D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DB2A52" w:rsidRPr="00D4632B" w:rsidRDefault="003D305D" w:rsidP="00A6116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Dinosaur in classroom</w:t>
            </w:r>
          </w:p>
        </w:tc>
        <w:tc>
          <w:tcPr>
            <w:tcW w:w="2256" w:type="dxa"/>
          </w:tcPr>
          <w:p w:rsidR="00DB2A52" w:rsidRPr="00D4632B" w:rsidRDefault="00DB2A52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3D305D" w:rsidRPr="00D4632B" w:rsidRDefault="003D305D" w:rsidP="00A6116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Pet visit</w:t>
            </w:r>
          </w:p>
        </w:tc>
        <w:tc>
          <w:tcPr>
            <w:tcW w:w="2093" w:type="dxa"/>
          </w:tcPr>
          <w:p w:rsidR="00DB2A52" w:rsidRPr="00D4632B" w:rsidRDefault="00DB2A52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3D305D" w:rsidRPr="00D4632B" w:rsidRDefault="003D305D" w:rsidP="00A6116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Woodland walk</w:t>
            </w:r>
          </w:p>
        </w:tc>
        <w:tc>
          <w:tcPr>
            <w:tcW w:w="2052" w:type="dxa"/>
          </w:tcPr>
          <w:p w:rsidR="00DB2A52" w:rsidRPr="00D4632B" w:rsidRDefault="00DB2A52" w:rsidP="00A6116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</w:p>
          <w:p w:rsidR="003D305D" w:rsidRPr="00D4632B" w:rsidRDefault="003D305D" w:rsidP="00A6116D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D4632B">
              <w:rPr>
                <w:rFonts w:ascii="Comic Sans MS" w:hAnsi="Comic Sans MS" w:cstheme="minorHAnsi"/>
                <w:sz w:val="20"/>
                <w:szCs w:val="20"/>
              </w:rPr>
              <w:t>Carnival day</w:t>
            </w:r>
          </w:p>
        </w:tc>
      </w:tr>
    </w:tbl>
    <w:p w:rsidR="001D6DC3" w:rsidRDefault="00DD3D31"/>
    <w:sectPr w:rsidR="001D6DC3" w:rsidSect="00DB2A52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6D" w:rsidRDefault="00A6116D" w:rsidP="00A6116D">
      <w:pPr>
        <w:spacing w:after="0" w:line="240" w:lineRule="auto"/>
      </w:pPr>
      <w:r>
        <w:separator/>
      </w:r>
    </w:p>
  </w:endnote>
  <w:endnote w:type="continuationSeparator" w:id="0">
    <w:p w:rsidR="00A6116D" w:rsidRDefault="00A6116D" w:rsidP="00A6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6D" w:rsidRDefault="00A6116D" w:rsidP="00A6116D">
      <w:pPr>
        <w:spacing w:after="0" w:line="240" w:lineRule="auto"/>
      </w:pPr>
      <w:r>
        <w:separator/>
      </w:r>
    </w:p>
  </w:footnote>
  <w:footnote w:type="continuationSeparator" w:id="0">
    <w:p w:rsidR="00A6116D" w:rsidRDefault="00A6116D" w:rsidP="00A6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6D" w:rsidRPr="00D4632B" w:rsidRDefault="00D4632B">
    <w:pPr>
      <w:pStyle w:val="Header"/>
      <w:rPr>
        <w:rFonts w:ascii="Comic Sans MS" w:hAnsi="Comic Sans MS"/>
      </w:rPr>
    </w:pPr>
    <w:r>
      <w:rPr>
        <w:rFonts w:ascii="Comic Sans MS" w:hAnsi="Comic Sans MS"/>
        <w:noProof/>
        <w:lang w:eastAsia="en-GB"/>
      </w:rPr>
      <w:drawing>
        <wp:inline distT="0" distB="0" distL="0" distR="0">
          <wp:extent cx="486295" cy="399011"/>
          <wp:effectExtent l="0" t="0" r="952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t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95" cy="39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116D" w:rsidRPr="00D4632B">
      <w:rPr>
        <w:rFonts w:ascii="Comic Sans MS" w:hAnsi="Comic Sans MS"/>
      </w:rPr>
      <w:t xml:space="preserve">Myton Park Primary School </w:t>
    </w:r>
  </w:p>
  <w:p w:rsidR="00A6116D" w:rsidRPr="00D4632B" w:rsidRDefault="00D4632B" w:rsidP="00A6116D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             </w:t>
    </w:r>
    <w:r w:rsidR="00DD6425" w:rsidRPr="00D4632B">
      <w:rPr>
        <w:rFonts w:ascii="Comic Sans MS" w:hAnsi="Comic Sans MS"/>
      </w:rPr>
      <w:t>Curriculum Guidance – The Hub</w:t>
    </w:r>
    <w:r w:rsidR="00211C97" w:rsidRPr="00D4632B">
      <w:rPr>
        <w:rFonts w:ascii="Comic Sans MS" w:hAnsi="Comic Sans MS"/>
      </w:rPr>
      <w:t xml:space="preserve"> </w:t>
    </w:r>
  </w:p>
  <w:p w:rsidR="00A6116D" w:rsidRDefault="00A61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66"/>
    <w:rsid w:val="000012D5"/>
    <w:rsid w:val="00046BCA"/>
    <w:rsid w:val="000F4741"/>
    <w:rsid w:val="001601BD"/>
    <w:rsid w:val="00177416"/>
    <w:rsid w:val="00211C97"/>
    <w:rsid w:val="003865CD"/>
    <w:rsid w:val="003C7ECE"/>
    <w:rsid w:val="003D305D"/>
    <w:rsid w:val="00407A85"/>
    <w:rsid w:val="00543666"/>
    <w:rsid w:val="00614329"/>
    <w:rsid w:val="00872B4C"/>
    <w:rsid w:val="008A4CC3"/>
    <w:rsid w:val="00A43B20"/>
    <w:rsid w:val="00A6116D"/>
    <w:rsid w:val="00AF5A93"/>
    <w:rsid w:val="00B7788D"/>
    <w:rsid w:val="00D4632B"/>
    <w:rsid w:val="00DB2A52"/>
    <w:rsid w:val="00DD6425"/>
    <w:rsid w:val="00EA6AA3"/>
    <w:rsid w:val="00E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DB05A1-D02E-47B7-A879-D46434B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6D"/>
  </w:style>
  <w:style w:type="paragraph" w:styleId="Footer">
    <w:name w:val="footer"/>
    <w:basedOn w:val="Normal"/>
    <w:link w:val="FooterChar"/>
    <w:uiPriority w:val="99"/>
    <w:unhideWhenUsed/>
    <w:rsid w:val="00A6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Stephen</dc:creator>
  <cp:keywords/>
  <dc:description/>
  <cp:lastModifiedBy>Roberts, C</cp:lastModifiedBy>
  <cp:revision>3</cp:revision>
  <dcterms:created xsi:type="dcterms:W3CDTF">2019-02-12T16:35:00Z</dcterms:created>
  <dcterms:modified xsi:type="dcterms:W3CDTF">2019-02-12T16:38:00Z</dcterms:modified>
</cp:coreProperties>
</file>