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40"/>
        <w:tblW w:w="15607" w:type="dxa"/>
        <w:tblLook w:val="04A0" w:firstRow="1" w:lastRow="0" w:firstColumn="1" w:lastColumn="0" w:noHBand="0" w:noVBand="1"/>
      </w:tblPr>
      <w:tblGrid>
        <w:gridCol w:w="2187"/>
        <w:gridCol w:w="2261"/>
        <w:gridCol w:w="2256"/>
        <w:gridCol w:w="2245"/>
        <w:gridCol w:w="11"/>
        <w:gridCol w:w="2219"/>
        <w:gridCol w:w="2214"/>
        <w:gridCol w:w="2214"/>
      </w:tblGrid>
      <w:tr w:rsidR="00776D39" w:rsidTr="00FE76FC">
        <w:trPr>
          <w:trHeight w:val="567"/>
        </w:trPr>
        <w:tc>
          <w:tcPr>
            <w:tcW w:w="2187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 xml:space="preserve">Curriculum 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>Area</w:t>
            </w:r>
          </w:p>
        </w:tc>
        <w:tc>
          <w:tcPr>
            <w:tcW w:w="2261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Autumn 1</w:t>
            </w:r>
          </w:p>
        </w:tc>
        <w:tc>
          <w:tcPr>
            <w:tcW w:w="2256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Autumn 2</w:t>
            </w:r>
          </w:p>
        </w:tc>
        <w:tc>
          <w:tcPr>
            <w:tcW w:w="2256" w:type="dxa"/>
            <w:gridSpan w:val="2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Spring 1</w:t>
            </w:r>
          </w:p>
        </w:tc>
        <w:tc>
          <w:tcPr>
            <w:tcW w:w="2219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Spring 2</w:t>
            </w:r>
          </w:p>
        </w:tc>
        <w:tc>
          <w:tcPr>
            <w:tcW w:w="2214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Summer 1</w:t>
            </w:r>
          </w:p>
        </w:tc>
        <w:tc>
          <w:tcPr>
            <w:tcW w:w="2214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Summer 2</w:t>
            </w:r>
          </w:p>
        </w:tc>
      </w:tr>
      <w:tr w:rsidR="00776D39" w:rsidTr="00FE76FC">
        <w:trPr>
          <w:trHeight w:val="534"/>
        </w:trPr>
        <w:tc>
          <w:tcPr>
            <w:tcW w:w="2187" w:type="dxa"/>
            <w:shd w:val="clear" w:color="auto" w:fill="DD89AD"/>
            <w:vAlign w:val="center"/>
          </w:tcPr>
          <w:p w:rsidR="00B21578" w:rsidRPr="003865CD" w:rsidRDefault="00B21578" w:rsidP="00B2157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Project</w:t>
            </w:r>
          </w:p>
        </w:tc>
        <w:tc>
          <w:tcPr>
            <w:tcW w:w="2261" w:type="dxa"/>
            <w:shd w:val="clear" w:color="auto" w:fill="FFFFCC"/>
            <w:vAlign w:val="center"/>
          </w:tcPr>
          <w:p w:rsidR="00B21578" w:rsidRDefault="00B21578" w:rsidP="00776D3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Paws, Claws and Whiskers</w:t>
            </w:r>
          </w:p>
          <w:p w:rsidR="00776D39" w:rsidRPr="000D1E5D" w:rsidRDefault="00776D39" w:rsidP="00776D3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E9B4CD">
                  <wp:extent cx="1286510" cy="707411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070" cy="710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shd w:val="clear" w:color="auto" w:fill="FFFFCC"/>
            <w:vAlign w:val="center"/>
          </w:tcPr>
          <w:p w:rsidR="00B21578" w:rsidRDefault="00B21578" w:rsidP="00776D3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Moon Zoom</w:t>
            </w:r>
          </w:p>
          <w:p w:rsidR="00776D39" w:rsidRDefault="00776D39" w:rsidP="00776D3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21578" w:rsidRPr="000D1E5D" w:rsidRDefault="00776D39" w:rsidP="00776D3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5CA7C92">
                  <wp:extent cx="1286510" cy="736948"/>
                  <wp:effectExtent l="0" t="0" r="889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916" cy="740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gridSpan w:val="2"/>
            <w:shd w:val="clear" w:color="auto" w:fill="FFFFCC"/>
            <w:vAlign w:val="center"/>
          </w:tcPr>
          <w:p w:rsidR="00B21578" w:rsidRDefault="00B21578" w:rsidP="00776D3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Bright Lights Big City</w:t>
            </w:r>
          </w:p>
          <w:p w:rsidR="00776D39" w:rsidRPr="000D1E5D" w:rsidRDefault="00776D39" w:rsidP="00776D3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14CD78B">
                  <wp:extent cx="1286510" cy="707411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667" cy="70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shd w:val="clear" w:color="auto" w:fill="FFFFCC"/>
            <w:vAlign w:val="center"/>
          </w:tcPr>
          <w:p w:rsidR="00B21578" w:rsidRDefault="00B21578" w:rsidP="00776D3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Dinosaurs</w:t>
            </w:r>
          </w:p>
          <w:p w:rsidR="00776D39" w:rsidRPr="000D1E5D" w:rsidRDefault="00776D39" w:rsidP="00776D3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5BE8B4D">
                  <wp:extent cx="1183005" cy="7924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shd w:val="clear" w:color="auto" w:fill="FFFFCC"/>
            <w:vAlign w:val="center"/>
          </w:tcPr>
          <w:p w:rsidR="00B21578" w:rsidRDefault="00B21578" w:rsidP="00776D3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Enchanted Wood</w:t>
            </w:r>
          </w:p>
          <w:p w:rsidR="00776D39" w:rsidRPr="000D1E5D" w:rsidRDefault="00776D39" w:rsidP="00776D3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DAC8D11">
                  <wp:extent cx="1090930" cy="76691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372" cy="772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shd w:val="clear" w:color="auto" w:fill="FFFFCC"/>
            <w:vAlign w:val="center"/>
          </w:tcPr>
          <w:p w:rsidR="00B21578" w:rsidRDefault="00B21578" w:rsidP="00776D3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Superheroes</w:t>
            </w:r>
          </w:p>
          <w:p w:rsidR="00776D39" w:rsidRPr="000D1E5D" w:rsidRDefault="00776D39" w:rsidP="00776D3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67D744">
                  <wp:extent cx="1130300" cy="72758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86" cy="7333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D39" w:rsidTr="00FE76FC">
        <w:trPr>
          <w:trHeight w:val="534"/>
        </w:trPr>
        <w:tc>
          <w:tcPr>
            <w:tcW w:w="2187" w:type="dxa"/>
            <w:shd w:val="clear" w:color="auto" w:fill="DD89AD"/>
            <w:vAlign w:val="center"/>
          </w:tcPr>
          <w:p w:rsidR="00B21578" w:rsidRPr="003865CD" w:rsidRDefault="00B21578" w:rsidP="00B2157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English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Recounts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Fables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Booklets and lists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Instructions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Nursery Rhymes and poems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Posters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Character Profiles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Non-chronological reports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Adverts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Science fiction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Recounts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 xml:space="preserve"> Labels and captions 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Adventure narratives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Instructions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Emails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Character studies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Fact files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Poetry and riddles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Non-chronological reports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Narrative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Writing for different purposes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Recounts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Information books and letters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 xml:space="preserve">Lists and instructions 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Narratives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 xml:space="preserve">Descriptive sentences 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 xml:space="preserve"> Comic Strips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Narratives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 xml:space="preserve">Fact files 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850C33" w:rsidRDefault="00B21578" w:rsidP="00B215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Labels and captions</w:t>
            </w:r>
          </w:p>
        </w:tc>
      </w:tr>
      <w:tr w:rsidR="00776D39" w:rsidTr="00FE76FC">
        <w:trPr>
          <w:trHeight w:val="567"/>
        </w:trPr>
        <w:tc>
          <w:tcPr>
            <w:tcW w:w="2187" w:type="dxa"/>
            <w:shd w:val="clear" w:color="auto" w:fill="DD89AD"/>
            <w:vAlign w:val="center"/>
          </w:tcPr>
          <w:p w:rsidR="00B21578" w:rsidRPr="003865CD" w:rsidRDefault="00B21578" w:rsidP="00B2157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Mathematics</w:t>
            </w:r>
          </w:p>
        </w:tc>
        <w:tc>
          <w:tcPr>
            <w:tcW w:w="4517" w:type="dxa"/>
            <w:gridSpan w:val="2"/>
            <w:shd w:val="clear" w:color="auto" w:fill="auto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Number and Place Value (within 10)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Addition and subtraction (within 10)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Addition and Subtraction (within 20)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Shape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Place Value (within 20)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Addition and Subtraction (within 20)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Place Value (within 50)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Multiples of 2s, 5s, 10s.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Measurement – length and height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Measurement – weight and volume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Number – multiplication and division (reinforce 2s, 5s, 10s)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Number fractions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Position and Direction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Measurement (money)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Time</w:t>
            </w:r>
          </w:p>
        </w:tc>
      </w:tr>
      <w:tr w:rsidR="00776D39" w:rsidTr="00FE76FC">
        <w:trPr>
          <w:trHeight w:val="534"/>
        </w:trPr>
        <w:tc>
          <w:tcPr>
            <w:tcW w:w="2187" w:type="dxa"/>
            <w:shd w:val="clear" w:color="auto" w:fill="DD89AD"/>
            <w:vAlign w:val="center"/>
          </w:tcPr>
          <w:p w:rsidR="00B21578" w:rsidRPr="003865CD" w:rsidRDefault="00B21578" w:rsidP="00B2157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lastRenderedPageBreak/>
              <w:t>Science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 xml:space="preserve">Animals Including Humans 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Working Scientifically</w:t>
            </w:r>
          </w:p>
          <w:p w:rsidR="0083058B" w:rsidRPr="006744B5" w:rsidRDefault="0083058B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3058B" w:rsidRPr="006744B5" w:rsidRDefault="0083058B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Seasonal Changes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 xml:space="preserve">Properties of Everyday materials 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Working Scientifically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Everyday materials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 xml:space="preserve"> Working Scientifically</w:t>
            </w:r>
          </w:p>
          <w:p w:rsidR="0083058B" w:rsidRPr="006744B5" w:rsidRDefault="0083058B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3058B" w:rsidRPr="006744B5" w:rsidRDefault="0083058B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Seasonal Changes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Plants and animals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Plants and animals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Identifying and classifying</w:t>
            </w:r>
          </w:p>
          <w:p w:rsidR="0083058B" w:rsidRPr="006744B5" w:rsidRDefault="0083058B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3058B" w:rsidRPr="006744B5" w:rsidRDefault="0083058B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Seasonal changes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Human Body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Parts and senses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Eating healthily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Working Scientifically</w:t>
            </w:r>
          </w:p>
        </w:tc>
      </w:tr>
      <w:tr w:rsidR="00776D39" w:rsidTr="00E6471E">
        <w:trPr>
          <w:trHeight w:val="567"/>
        </w:trPr>
        <w:tc>
          <w:tcPr>
            <w:tcW w:w="2187" w:type="dxa"/>
            <w:shd w:val="clear" w:color="auto" w:fill="DD89AD"/>
            <w:vAlign w:val="center"/>
          </w:tcPr>
          <w:p w:rsidR="00B21578" w:rsidRPr="003865CD" w:rsidRDefault="00B21578" w:rsidP="00B2157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Geography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Using and making maps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Describing physical features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Satellite images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Countries and capital cities of the UK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Using locational language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Using maps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Geographical Similarities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Locating continents and oceans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Making maps</w:t>
            </w:r>
          </w:p>
        </w:tc>
        <w:tc>
          <w:tcPr>
            <w:tcW w:w="2214" w:type="dxa"/>
            <w:shd w:val="clear" w:color="auto" w:fill="A6A6A6" w:themeFill="background1" w:themeFillShade="A6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76D39" w:rsidTr="00D677CA">
        <w:trPr>
          <w:trHeight w:val="534"/>
        </w:trPr>
        <w:tc>
          <w:tcPr>
            <w:tcW w:w="2187" w:type="dxa"/>
            <w:shd w:val="clear" w:color="auto" w:fill="DD89AD"/>
            <w:vAlign w:val="center"/>
          </w:tcPr>
          <w:p w:rsidR="00B21578" w:rsidRPr="003865CD" w:rsidRDefault="00B21578" w:rsidP="00B2157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History</w:t>
            </w:r>
          </w:p>
        </w:tc>
        <w:tc>
          <w:tcPr>
            <w:tcW w:w="2261" w:type="dxa"/>
            <w:shd w:val="clear" w:color="auto" w:fill="AEAAAA" w:themeFill="background2" w:themeFillShade="BF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56" w:type="dxa"/>
            <w:shd w:val="clear" w:color="auto" w:fill="auto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 xml:space="preserve">Significant people – astronauts </w:t>
            </w: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changes within living memory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The Great Fire of London</w:t>
            </w:r>
          </w:p>
        </w:tc>
        <w:tc>
          <w:tcPr>
            <w:tcW w:w="2219" w:type="dxa"/>
            <w:shd w:val="clear" w:color="auto" w:fill="A6A6A6" w:themeFill="background1" w:themeFillShade="A6"/>
            <w:vAlign w:val="center"/>
          </w:tcPr>
          <w:p w:rsidR="00B21578" w:rsidRPr="006744B5" w:rsidRDefault="00B21578" w:rsidP="0083058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6A6A6" w:themeFill="background1" w:themeFillShade="A6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B21578" w:rsidRPr="006744B5" w:rsidRDefault="00B21578" w:rsidP="00B2157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Historical heroes and heroines</w:t>
            </w:r>
          </w:p>
        </w:tc>
      </w:tr>
      <w:tr w:rsidR="00776D39" w:rsidTr="00FE76FC">
        <w:trPr>
          <w:trHeight w:val="4110"/>
        </w:trPr>
        <w:tc>
          <w:tcPr>
            <w:tcW w:w="2187" w:type="dxa"/>
            <w:shd w:val="clear" w:color="auto" w:fill="DD89AD"/>
            <w:vAlign w:val="center"/>
          </w:tcPr>
          <w:p w:rsidR="003D4D6F" w:rsidRPr="003865CD" w:rsidRDefault="003D4D6F" w:rsidP="003D4D6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lastRenderedPageBreak/>
              <w:t>Computing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Retrieving images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Photography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Using presentation software</w:t>
            </w:r>
          </w:p>
          <w:p w:rsidR="00076806" w:rsidRPr="006744B5" w:rsidRDefault="00076806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Drawing software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Algorithms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Email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Photo stories</w:t>
            </w:r>
          </w:p>
          <w:p w:rsidR="00076806" w:rsidRPr="006744B5" w:rsidRDefault="00076806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Searching the web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Digital images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Algorithms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logical reasoning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Creating and debugging programs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Common uses of IT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Communication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Stop motion animation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Programming a floor robot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Stop motion animation</w:t>
            </w:r>
          </w:p>
          <w:p w:rsidR="00076806" w:rsidRPr="006744B5" w:rsidRDefault="00076806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D4D6F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Sending an email</w:t>
            </w:r>
          </w:p>
          <w:p w:rsidR="00076806" w:rsidRDefault="00076806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  <w:p w:rsidR="00076806" w:rsidRPr="006744B5" w:rsidRDefault="00076806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Downloading photographs and images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Animation</w:t>
            </w:r>
          </w:p>
        </w:tc>
      </w:tr>
      <w:tr w:rsidR="00776D39" w:rsidTr="00E6471E">
        <w:trPr>
          <w:trHeight w:val="534"/>
        </w:trPr>
        <w:tc>
          <w:tcPr>
            <w:tcW w:w="2187" w:type="dxa"/>
            <w:shd w:val="clear" w:color="auto" w:fill="DD89AD"/>
            <w:vAlign w:val="center"/>
          </w:tcPr>
          <w:p w:rsidR="003D4D6F" w:rsidRPr="003865CD" w:rsidRDefault="003D4D6F" w:rsidP="003D4D6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Art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Talking about art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 xml:space="preserve"> drawing collage 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model making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sculpture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 xml:space="preserve"> animal masks and products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Models of the Solar System</w:t>
            </w:r>
          </w:p>
        </w:tc>
        <w:tc>
          <w:tcPr>
            <w:tcW w:w="2256" w:type="dxa"/>
            <w:gridSpan w:val="2"/>
            <w:shd w:val="clear" w:color="auto" w:fill="A6A6A6" w:themeFill="background1" w:themeFillShade="A6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Large and small scale modelling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Working with natural materials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Drawing and painting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Drawing and modelling superheroes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green"/>
              </w:rPr>
            </w:pPr>
          </w:p>
        </w:tc>
      </w:tr>
      <w:tr w:rsidR="00776D39" w:rsidTr="00FE76FC">
        <w:trPr>
          <w:trHeight w:val="534"/>
        </w:trPr>
        <w:tc>
          <w:tcPr>
            <w:tcW w:w="2187" w:type="dxa"/>
            <w:shd w:val="clear" w:color="auto" w:fill="DD89AD"/>
            <w:vAlign w:val="center"/>
          </w:tcPr>
          <w:p w:rsidR="003D4D6F" w:rsidRPr="003865CD" w:rsidRDefault="003D4D6F" w:rsidP="003D4D6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lastRenderedPageBreak/>
              <w:t>Design &amp;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 xml:space="preserve"> Technology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Designing labels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Designing and making animal enclosures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Design and make space themed vehicles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Evaluating toys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Using mechanisms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Exploring mechanisms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Constructing moving models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Understanding where food comes from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Designing and making souvenirs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Models of London landmarks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color w:val="808080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Designing and making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Building structures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color w:val="808080"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Making Party food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Superfoods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 xml:space="preserve"> Mask making</w:t>
            </w:r>
          </w:p>
        </w:tc>
      </w:tr>
      <w:tr w:rsidR="00776D39" w:rsidTr="00E6471E">
        <w:trPr>
          <w:trHeight w:val="534"/>
        </w:trPr>
        <w:tc>
          <w:tcPr>
            <w:tcW w:w="2187" w:type="dxa"/>
            <w:shd w:val="clear" w:color="auto" w:fill="DD89AD"/>
            <w:vAlign w:val="center"/>
          </w:tcPr>
          <w:p w:rsidR="003D4D6F" w:rsidRPr="003865CD" w:rsidRDefault="003D4D6F" w:rsidP="003D4D6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Music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Animal songs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Space sounds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Space themed songs</w:t>
            </w:r>
          </w:p>
        </w:tc>
        <w:tc>
          <w:tcPr>
            <w:tcW w:w="2256" w:type="dxa"/>
            <w:gridSpan w:val="2"/>
            <w:shd w:val="clear" w:color="auto" w:fill="A6A6A6" w:themeFill="background1" w:themeFillShade="A6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Percussion</w:t>
            </w:r>
          </w:p>
        </w:tc>
        <w:tc>
          <w:tcPr>
            <w:tcW w:w="2214" w:type="dxa"/>
            <w:shd w:val="clear" w:color="auto" w:fill="A6A6A6" w:themeFill="background1" w:themeFillShade="A6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Creating digital superhero sounds</w:t>
            </w:r>
          </w:p>
        </w:tc>
      </w:tr>
      <w:tr w:rsidR="00776D39" w:rsidTr="00FE76FC">
        <w:trPr>
          <w:trHeight w:val="534"/>
        </w:trPr>
        <w:tc>
          <w:tcPr>
            <w:tcW w:w="2187" w:type="dxa"/>
            <w:shd w:val="clear" w:color="auto" w:fill="DD89AD"/>
            <w:vAlign w:val="center"/>
          </w:tcPr>
          <w:p w:rsidR="003D4D6F" w:rsidRPr="003865CD" w:rsidRDefault="003D4D6F" w:rsidP="003D4D6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MFL</w:t>
            </w:r>
          </w:p>
        </w:tc>
        <w:tc>
          <w:tcPr>
            <w:tcW w:w="2261" w:type="dxa"/>
          </w:tcPr>
          <w:p w:rsidR="003D4D6F" w:rsidRPr="006744B5" w:rsidRDefault="003D4D6F" w:rsidP="003D4D6F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6744B5">
              <w:rPr>
                <w:rFonts w:ascii="Comic Sans MS" w:hAnsi="Comic Sans MS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256" w:type="dxa"/>
          </w:tcPr>
          <w:p w:rsidR="003D4D6F" w:rsidRPr="006744B5" w:rsidRDefault="003D4D6F" w:rsidP="003D4D6F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6744B5">
              <w:rPr>
                <w:rFonts w:ascii="Comic Sans MS" w:hAnsi="Comic Sans MS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256" w:type="dxa"/>
            <w:gridSpan w:val="2"/>
          </w:tcPr>
          <w:p w:rsidR="003D4D6F" w:rsidRPr="006744B5" w:rsidRDefault="003D4D6F" w:rsidP="003D4D6F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6744B5">
              <w:rPr>
                <w:rFonts w:ascii="Comic Sans MS" w:hAnsi="Comic Sans MS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219" w:type="dxa"/>
          </w:tcPr>
          <w:p w:rsidR="003D4D6F" w:rsidRPr="006744B5" w:rsidRDefault="003D4D6F" w:rsidP="003D4D6F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6744B5">
              <w:rPr>
                <w:rFonts w:ascii="Comic Sans MS" w:hAnsi="Comic Sans MS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214" w:type="dxa"/>
          </w:tcPr>
          <w:p w:rsidR="003D4D6F" w:rsidRPr="006744B5" w:rsidRDefault="003D4D6F" w:rsidP="003D4D6F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6744B5">
              <w:rPr>
                <w:rFonts w:ascii="Comic Sans MS" w:hAnsi="Comic Sans MS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214" w:type="dxa"/>
          </w:tcPr>
          <w:p w:rsidR="003D4D6F" w:rsidRPr="006744B5" w:rsidRDefault="003D4D6F" w:rsidP="003D4D6F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6744B5">
              <w:rPr>
                <w:rFonts w:ascii="Comic Sans MS" w:hAnsi="Comic Sans MS" w:cstheme="minorHAnsi"/>
                <w:b/>
                <w:sz w:val="20"/>
                <w:szCs w:val="20"/>
              </w:rPr>
              <w:t>n/a</w:t>
            </w:r>
          </w:p>
        </w:tc>
      </w:tr>
      <w:tr w:rsidR="00776D39" w:rsidTr="00FE76FC">
        <w:trPr>
          <w:trHeight w:val="534"/>
        </w:trPr>
        <w:tc>
          <w:tcPr>
            <w:tcW w:w="2187" w:type="dxa"/>
            <w:shd w:val="clear" w:color="auto" w:fill="DD89AD"/>
            <w:vAlign w:val="center"/>
          </w:tcPr>
          <w:p w:rsidR="003D4D6F" w:rsidRPr="003865CD" w:rsidRDefault="003D4D6F" w:rsidP="003D4D6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Animal movement and dance</w:t>
            </w:r>
          </w:p>
          <w:p w:rsidR="00174164" w:rsidRPr="006744B5" w:rsidRDefault="00174164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74164" w:rsidRPr="006744B5" w:rsidRDefault="00174164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Football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3D4D6F" w:rsidRPr="006744B5" w:rsidRDefault="00174164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Gymnastics</w:t>
            </w:r>
          </w:p>
          <w:p w:rsidR="00174164" w:rsidRPr="006744B5" w:rsidRDefault="00174164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74164" w:rsidRPr="006744B5" w:rsidRDefault="00174164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Ball skills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Gymnastics</w:t>
            </w:r>
          </w:p>
          <w:p w:rsidR="00174164" w:rsidRPr="006744B5" w:rsidRDefault="00174164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74164" w:rsidRPr="006744B5" w:rsidRDefault="00174164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Hockey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 xml:space="preserve">Dance 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Tactical games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Team games</w:t>
            </w:r>
          </w:p>
          <w:p w:rsidR="00174164" w:rsidRPr="006744B5" w:rsidRDefault="00174164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74164" w:rsidRPr="006744B5" w:rsidRDefault="00174164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Athletics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Superhero action movements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Agility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Strength</w:t>
            </w:r>
          </w:p>
          <w:p w:rsidR="00174164" w:rsidRPr="006744B5" w:rsidRDefault="00174164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74164" w:rsidRPr="006744B5" w:rsidRDefault="00174164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Athletics</w:t>
            </w:r>
          </w:p>
        </w:tc>
      </w:tr>
      <w:tr w:rsidR="00776D39" w:rsidTr="007C0BD4">
        <w:trPr>
          <w:trHeight w:val="534"/>
        </w:trPr>
        <w:tc>
          <w:tcPr>
            <w:tcW w:w="2187" w:type="dxa"/>
            <w:shd w:val="clear" w:color="auto" w:fill="DD89AD"/>
            <w:vAlign w:val="center"/>
          </w:tcPr>
          <w:p w:rsidR="003D4D6F" w:rsidRPr="003865CD" w:rsidRDefault="003D4D6F" w:rsidP="003D4D6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PSCHE</w:t>
            </w:r>
          </w:p>
        </w:tc>
        <w:tc>
          <w:tcPr>
            <w:tcW w:w="2261" w:type="dxa"/>
            <w:shd w:val="clear" w:color="auto" w:fill="auto"/>
          </w:tcPr>
          <w:p w:rsidR="003D4D6F" w:rsidRPr="006744B5" w:rsidRDefault="003D4D6F" w:rsidP="00850C3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Caring for animals</w:t>
            </w:r>
          </w:p>
        </w:tc>
        <w:tc>
          <w:tcPr>
            <w:tcW w:w="2256" w:type="dxa"/>
            <w:shd w:val="clear" w:color="auto" w:fill="FFFFFF" w:themeFill="background1"/>
          </w:tcPr>
          <w:p w:rsidR="003D4D6F" w:rsidRPr="006744B5" w:rsidRDefault="003D4D6F" w:rsidP="00E647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 xml:space="preserve">Aspirations and goal </w:t>
            </w:r>
            <w:r w:rsidR="00E6471E">
              <w:rPr>
                <w:rFonts w:ascii="Comic Sans MS" w:hAnsi="Comic Sans MS"/>
                <w:b/>
                <w:sz w:val="20"/>
                <w:szCs w:val="20"/>
              </w:rPr>
              <w:t xml:space="preserve">        </w:t>
            </w:r>
            <w:r w:rsidRPr="006744B5">
              <w:rPr>
                <w:rFonts w:ascii="Comic Sans MS" w:hAnsi="Comic Sans MS"/>
                <w:b/>
                <w:sz w:val="20"/>
                <w:szCs w:val="20"/>
              </w:rPr>
              <w:t>setting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3D4D6F" w:rsidRPr="006744B5" w:rsidRDefault="003D4D6F" w:rsidP="00850C3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Active Citizens</w:t>
            </w:r>
          </w:p>
        </w:tc>
        <w:tc>
          <w:tcPr>
            <w:tcW w:w="2219" w:type="dxa"/>
            <w:shd w:val="clear" w:color="auto" w:fill="A6A6A6" w:themeFill="background1" w:themeFillShade="A6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3D4D6F" w:rsidRPr="006744B5" w:rsidRDefault="003D4D6F" w:rsidP="00850C3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Feeling positive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Looking after the environment</w:t>
            </w:r>
          </w:p>
        </w:tc>
        <w:tc>
          <w:tcPr>
            <w:tcW w:w="2214" w:type="dxa"/>
            <w:shd w:val="clear" w:color="auto" w:fill="auto"/>
          </w:tcPr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Recognising good and bad choices 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Keeping safe</w:t>
            </w: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4D6F" w:rsidRPr="006744B5" w:rsidRDefault="003D4D6F" w:rsidP="003D4D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744B5">
              <w:rPr>
                <w:rFonts w:ascii="Comic Sans MS" w:hAnsi="Comic Sans MS"/>
                <w:b/>
                <w:sz w:val="20"/>
                <w:szCs w:val="20"/>
              </w:rPr>
              <w:t>Making a positive contribution</w:t>
            </w:r>
          </w:p>
        </w:tc>
      </w:tr>
      <w:tr w:rsidR="00FE76FC" w:rsidTr="00FE76FC">
        <w:trPr>
          <w:trHeight w:val="534"/>
        </w:trPr>
        <w:tc>
          <w:tcPr>
            <w:tcW w:w="2187" w:type="dxa"/>
            <w:shd w:val="clear" w:color="auto" w:fill="DD89AD"/>
            <w:vAlign w:val="center"/>
          </w:tcPr>
          <w:p w:rsidR="00FE76FC" w:rsidRPr="003865CD" w:rsidRDefault="00FE76FC" w:rsidP="00FE76F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lastRenderedPageBreak/>
              <w:t>RE</w:t>
            </w:r>
          </w:p>
        </w:tc>
        <w:tc>
          <w:tcPr>
            <w:tcW w:w="2261" w:type="dxa"/>
          </w:tcPr>
          <w:p w:rsidR="00FE76FC" w:rsidRPr="006744B5" w:rsidRDefault="00FE76FC" w:rsidP="00FE76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6744B5">
              <w:rPr>
                <w:rFonts w:ascii="Comic Sans MS" w:hAnsi="Comic Sans MS" w:cstheme="minorHAnsi"/>
                <w:b/>
                <w:sz w:val="20"/>
                <w:szCs w:val="20"/>
              </w:rPr>
              <w:t>Belonging - Christianity</w:t>
            </w:r>
          </w:p>
        </w:tc>
        <w:tc>
          <w:tcPr>
            <w:tcW w:w="2256" w:type="dxa"/>
          </w:tcPr>
          <w:p w:rsidR="00FE76FC" w:rsidRPr="006744B5" w:rsidRDefault="00FE76FC" w:rsidP="00FE76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6744B5">
              <w:rPr>
                <w:rFonts w:ascii="Comic Sans MS" w:hAnsi="Comic Sans MS" w:cstheme="minorHAnsi"/>
                <w:b/>
                <w:sz w:val="20"/>
                <w:szCs w:val="20"/>
              </w:rPr>
              <w:t>Festivals- Beliefs and Practises – Christianity - Christmas</w:t>
            </w:r>
          </w:p>
        </w:tc>
        <w:tc>
          <w:tcPr>
            <w:tcW w:w="2245" w:type="dxa"/>
          </w:tcPr>
          <w:p w:rsidR="00FE76FC" w:rsidRPr="006744B5" w:rsidRDefault="00FE76FC" w:rsidP="00FE76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6744B5">
              <w:rPr>
                <w:rFonts w:ascii="Comic Sans MS" w:hAnsi="Comic Sans MS" w:cstheme="minorHAnsi"/>
                <w:b/>
                <w:sz w:val="20"/>
                <w:szCs w:val="20"/>
              </w:rPr>
              <w:t>Belonging - Islam</w:t>
            </w:r>
          </w:p>
        </w:tc>
        <w:tc>
          <w:tcPr>
            <w:tcW w:w="2230" w:type="dxa"/>
            <w:gridSpan w:val="2"/>
          </w:tcPr>
          <w:p w:rsidR="00FE76FC" w:rsidRPr="006744B5" w:rsidRDefault="00FE76FC" w:rsidP="00FE76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6744B5">
              <w:rPr>
                <w:rFonts w:ascii="Comic Sans MS" w:hAnsi="Comic Sans MS" w:cstheme="minorHAnsi"/>
                <w:b/>
                <w:sz w:val="20"/>
                <w:szCs w:val="20"/>
              </w:rPr>
              <w:t>Festivals- Beliefs and Practises – Christianity - Easter</w:t>
            </w:r>
          </w:p>
        </w:tc>
        <w:tc>
          <w:tcPr>
            <w:tcW w:w="2214" w:type="dxa"/>
          </w:tcPr>
          <w:p w:rsidR="00FE76FC" w:rsidRPr="006744B5" w:rsidRDefault="00FE76FC" w:rsidP="00FE76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6744B5">
              <w:rPr>
                <w:rFonts w:ascii="Comic Sans MS" w:hAnsi="Comic Sans MS" w:cstheme="minorHAnsi"/>
                <w:b/>
                <w:sz w:val="20"/>
                <w:szCs w:val="20"/>
              </w:rPr>
              <w:t>Founders and Leaders - Islam</w:t>
            </w:r>
          </w:p>
        </w:tc>
        <w:tc>
          <w:tcPr>
            <w:tcW w:w="2214" w:type="dxa"/>
          </w:tcPr>
          <w:p w:rsidR="00FE76FC" w:rsidRPr="006744B5" w:rsidRDefault="00FE76FC" w:rsidP="00FE76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6744B5">
              <w:rPr>
                <w:rFonts w:ascii="Comic Sans MS" w:hAnsi="Comic Sans MS" w:cstheme="minorHAnsi"/>
                <w:b/>
                <w:sz w:val="20"/>
                <w:szCs w:val="20"/>
              </w:rPr>
              <w:t>Belonging - Sikhism</w:t>
            </w:r>
          </w:p>
        </w:tc>
      </w:tr>
      <w:tr w:rsidR="00FE76FC" w:rsidTr="00FE76FC">
        <w:trPr>
          <w:trHeight w:val="534"/>
        </w:trPr>
        <w:tc>
          <w:tcPr>
            <w:tcW w:w="2187" w:type="dxa"/>
            <w:shd w:val="clear" w:color="auto" w:fill="DD89AD"/>
            <w:vAlign w:val="center"/>
          </w:tcPr>
          <w:p w:rsidR="00FE76FC" w:rsidRPr="003865CD" w:rsidRDefault="00FE76FC" w:rsidP="00FE76F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 xml:space="preserve">Potential 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 xml:space="preserve">Enhanced 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>Experience</w:t>
            </w:r>
          </w:p>
        </w:tc>
        <w:tc>
          <w:tcPr>
            <w:tcW w:w="2261" w:type="dxa"/>
          </w:tcPr>
          <w:p w:rsidR="00FE76FC" w:rsidRPr="006744B5" w:rsidRDefault="007C0BD4" w:rsidP="007C0BD4">
            <w:pPr>
              <w:tabs>
                <w:tab w:val="left" w:pos="555"/>
              </w:tabs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Invite an animal owner to the classroom to talk about their pet</w:t>
            </w:r>
          </w:p>
        </w:tc>
        <w:tc>
          <w:tcPr>
            <w:tcW w:w="2256" w:type="dxa"/>
          </w:tcPr>
          <w:p w:rsidR="00FE76FC" w:rsidRPr="006744B5" w:rsidRDefault="007C0BD4" w:rsidP="00FE76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Spaceship crash landing in the classroom</w:t>
            </w:r>
          </w:p>
          <w:p w:rsidR="00FE76FC" w:rsidRPr="006744B5" w:rsidRDefault="00FE76FC" w:rsidP="00FE76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:rsidR="00FE76FC" w:rsidRPr="006744B5" w:rsidRDefault="007B2B22" w:rsidP="00FE76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Tea party with the queen</w:t>
            </w:r>
          </w:p>
          <w:p w:rsidR="00FE76FC" w:rsidRPr="006744B5" w:rsidRDefault="00FE76FC" w:rsidP="00FE76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219" w:type="dxa"/>
          </w:tcPr>
          <w:p w:rsidR="00FE76FC" w:rsidRPr="006744B5" w:rsidRDefault="007C0BD4" w:rsidP="00FE76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Dinosaur egg and footpr</w:t>
            </w:r>
            <w:r w:rsidR="007B2B22">
              <w:rPr>
                <w:rFonts w:ascii="Comic Sans MS" w:hAnsi="Comic Sans MS" w:cstheme="minorHAnsi"/>
                <w:b/>
                <w:sz w:val="20"/>
                <w:szCs w:val="20"/>
              </w:rPr>
              <w:t>int discovery in the playground</w:t>
            </w:r>
          </w:p>
        </w:tc>
        <w:tc>
          <w:tcPr>
            <w:tcW w:w="2214" w:type="dxa"/>
          </w:tcPr>
          <w:p w:rsidR="00FE76FC" w:rsidRPr="006744B5" w:rsidRDefault="007B2B22" w:rsidP="00FE76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B2B22">
              <w:rPr>
                <w:rFonts w:ascii="Comic Sans MS" w:hAnsi="Comic Sans MS" w:cstheme="minorHAnsi"/>
                <w:b/>
                <w:sz w:val="20"/>
                <w:szCs w:val="20"/>
              </w:rPr>
              <w:t>Visit a local woodland to enjoy an outside walk, using their ‘super senses’ to observe nature’s beauty and magic</w:t>
            </w:r>
          </w:p>
        </w:tc>
        <w:tc>
          <w:tcPr>
            <w:tcW w:w="2214" w:type="dxa"/>
          </w:tcPr>
          <w:p w:rsidR="00FE76FC" w:rsidRPr="00850C33" w:rsidRDefault="007B2B22" w:rsidP="00FE76FC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Superhero hunt in the playground</w:t>
            </w:r>
          </w:p>
        </w:tc>
      </w:tr>
    </w:tbl>
    <w:p w:rsidR="001D6DC3" w:rsidRDefault="00D677CA"/>
    <w:sectPr w:rsidR="001D6DC3" w:rsidSect="00DB2A52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6D" w:rsidRDefault="00A6116D" w:rsidP="00A6116D">
      <w:pPr>
        <w:spacing w:after="0" w:line="240" w:lineRule="auto"/>
      </w:pPr>
      <w:r>
        <w:separator/>
      </w:r>
    </w:p>
  </w:endnote>
  <w:endnote w:type="continuationSeparator" w:id="0">
    <w:p w:rsidR="00A6116D" w:rsidRDefault="00A6116D" w:rsidP="00A6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6D" w:rsidRDefault="00A6116D" w:rsidP="00A6116D">
      <w:pPr>
        <w:spacing w:after="0" w:line="240" w:lineRule="auto"/>
      </w:pPr>
      <w:r>
        <w:separator/>
      </w:r>
    </w:p>
  </w:footnote>
  <w:footnote w:type="continuationSeparator" w:id="0">
    <w:p w:rsidR="00A6116D" w:rsidRDefault="00A6116D" w:rsidP="00A6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6D" w:rsidRPr="00850C33" w:rsidRDefault="00850C33">
    <w:pPr>
      <w:pStyle w:val="Header"/>
      <w:rPr>
        <w:rFonts w:ascii="Comic Sans MS" w:hAnsi="Comic Sans MS"/>
      </w:rPr>
    </w:pPr>
    <w:r>
      <w:rPr>
        <w:noProof/>
        <w:lang w:eastAsia="en-GB"/>
      </w:rPr>
      <w:drawing>
        <wp:inline distT="0" distB="0" distL="0" distR="0">
          <wp:extent cx="486295" cy="399011"/>
          <wp:effectExtent l="0" t="0" r="9525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yt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95" cy="39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116D" w:rsidRPr="00850C33">
      <w:rPr>
        <w:rFonts w:ascii="Comic Sans MS" w:hAnsi="Comic Sans MS"/>
      </w:rPr>
      <w:t xml:space="preserve">Myton Park Primary School </w:t>
    </w:r>
  </w:p>
  <w:p w:rsidR="00A6116D" w:rsidRPr="00850C33" w:rsidRDefault="00A6116D" w:rsidP="00A6116D">
    <w:pPr>
      <w:pStyle w:val="Header"/>
      <w:rPr>
        <w:rFonts w:ascii="Comic Sans MS" w:hAnsi="Comic Sans MS"/>
      </w:rPr>
    </w:pPr>
    <w:r w:rsidRPr="00850C33">
      <w:rPr>
        <w:rFonts w:ascii="Comic Sans MS" w:hAnsi="Comic Sans MS"/>
      </w:rPr>
      <w:t xml:space="preserve">Curriculum Guidance_ </w:t>
    </w:r>
    <w:r w:rsidR="00211C97" w:rsidRPr="00850C33">
      <w:rPr>
        <w:rFonts w:ascii="Comic Sans MS" w:hAnsi="Comic Sans MS"/>
      </w:rPr>
      <w:t xml:space="preserve">Year </w:t>
    </w:r>
    <w:r w:rsidR="00850C33">
      <w:rPr>
        <w:rFonts w:ascii="Comic Sans MS" w:hAnsi="Comic Sans MS"/>
      </w:rPr>
      <w:t>1</w:t>
    </w:r>
  </w:p>
  <w:p w:rsidR="00A6116D" w:rsidRPr="00850C33" w:rsidRDefault="00A6116D">
    <w:pPr>
      <w:pStyle w:val="Head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66"/>
    <w:rsid w:val="00046BCA"/>
    <w:rsid w:val="00076806"/>
    <w:rsid w:val="00174164"/>
    <w:rsid w:val="00211C97"/>
    <w:rsid w:val="002B2B47"/>
    <w:rsid w:val="003865CD"/>
    <w:rsid w:val="003D4D6F"/>
    <w:rsid w:val="00401C0F"/>
    <w:rsid w:val="00543666"/>
    <w:rsid w:val="006744B5"/>
    <w:rsid w:val="00776D39"/>
    <w:rsid w:val="007B2B22"/>
    <w:rsid w:val="007C0BD4"/>
    <w:rsid w:val="0083058B"/>
    <w:rsid w:val="00850C33"/>
    <w:rsid w:val="00872B4C"/>
    <w:rsid w:val="0095789B"/>
    <w:rsid w:val="00A6116D"/>
    <w:rsid w:val="00AF5A93"/>
    <w:rsid w:val="00B21578"/>
    <w:rsid w:val="00D677CA"/>
    <w:rsid w:val="00DB2A52"/>
    <w:rsid w:val="00E6471E"/>
    <w:rsid w:val="00F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8DB05A1-D02E-47B7-A879-D46434BD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6D"/>
  </w:style>
  <w:style w:type="paragraph" w:styleId="Footer">
    <w:name w:val="footer"/>
    <w:basedOn w:val="Normal"/>
    <w:link w:val="FooterChar"/>
    <w:uiPriority w:val="99"/>
    <w:unhideWhenUsed/>
    <w:rsid w:val="00A6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Stephen</dc:creator>
  <cp:keywords/>
  <dc:description/>
  <cp:lastModifiedBy>Lee, Elisabeth</cp:lastModifiedBy>
  <cp:revision>9</cp:revision>
  <dcterms:created xsi:type="dcterms:W3CDTF">2019-02-01T09:03:00Z</dcterms:created>
  <dcterms:modified xsi:type="dcterms:W3CDTF">2019-03-14T10:25:00Z</dcterms:modified>
</cp:coreProperties>
</file>